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4F66" w14:textId="6087C7BC" w:rsidR="005845D9" w:rsidRDefault="009024D7" w:rsidP="009024D7">
      <w:pPr>
        <w:jc w:val="center"/>
      </w:pPr>
      <w:r>
        <w:t>CESU Directors Call</w:t>
      </w:r>
      <w:r>
        <w:br/>
        <w:t>08-23-2022</w:t>
      </w:r>
    </w:p>
    <w:p w14:paraId="54065422" w14:textId="11616B42" w:rsidR="009024D7" w:rsidRDefault="009024D7">
      <w:r>
        <w:t>Agenda</w:t>
      </w:r>
    </w:p>
    <w:p w14:paraId="615C7BFF" w14:textId="334D49A9" w:rsidR="009024D7" w:rsidRDefault="009024D7" w:rsidP="009024D7">
      <w:pPr>
        <w:pStyle w:val="ListParagraph"/>
        <w:numPr>
          <w:ilvl w:val="0"/>
          <w:numId w:val="1"/>
        </w:numPr>
      </w:pPr>
      <w:r>
        <w:t>CESU Host University Support Funding</w:t>
      </w:r>
    </w:p>
    <w:p w14:paraId="370F9550" w14:textId="688A2C0F" w:rsidR="009024D7" w:rsidRDefault="009024D7" w:rsidP="009024D7">
      <w:pPr>
        <w:pStyle w:val="ListParagraph"/>
        <w:numPr>
          <w:ilvl w:val="1"/>
          <w:numId w:val="1"/>
        </w:numPr>
      </w:pPr>
      <w:r>
        <w:t>FY22 funding and host support award actions</w:t>
      </w:r>
    </w:p>
    <w:p w14:paraId="17C9391B" w14:textId="3BB1B5CE" w:rsidR="009024D7" w:rsidRDefault="009024D7" w:rsidP="009024D7">
      <w:pPr>
        <w:pStyle w:val="ListParagraph"/>
        <w:numPr>
          <w:ilvl w:val="2"/>
          <w:numId w:val="1"/>
        </w:numPr>
      </w:pPr>
      <w:r>
        <w:t>DOI, DoD Office of Env, DoD POWMIA, DoD Army Core</w:t>
      </w:r>
    </w:p>
    <w:p w14:paraId="614A8EB5" w14:textId="0C82546D" w:rsidR="009024D7" w:rsidRDefault="009024D7" w:rsidP="009024D7">
      <w:pPr>
        <w:pStyle w:val="ListParagraph"/>
        <w:numPr>
          <w:ilvl w:val="1"/>
          <w:numId w:val="1"/>
        </w:numPr>
      </w:pPr>
      <w:r>
        <w:t>Status of older host support awards</w:t>
      </w:r>
    </w:p>
    <w:p w14:paraId="7EED90AB" w14:textId="7EDEF6AA" w:rsidR="009024D7" w:rsidRDefault="009024D7" w:rsidP="009024D7">
      <w:pPr>
        <w:pStyle w:val="ListParagraph"/>
        <w:numPr>
          <w:ilvl w:val="2"/>
          <w:numId w:val="1"/>
        </w:numPr>
      </w:pPr>
      <w:r>
        <w:t>Awards with old year funds that need to be liquidated</w:t>
      </w:r>
    </w:p>
    <w:p w14:paraId="5D8E5EBE" w14:textId="1B407E4A" w:rsidR="009A40F3" w:rsidRDefault="009024D7" w:rsidP="009A40F3">
      <w:pPr>
        <w:pStyle w:val="ListParagraph"/>
        <w:numPr>
          <w:ilvl w:val="1"/>
          <w:numId w:val="1"/>
        </w:numPr>
      </w:pPr>
      <w:r>
        <w:t>Potential additional funding</w:t>
      </w:r>
      <w:r w:rsidR="009A40F3">
        <w:t xml:space="preserve"> – NRCS</w:t>
      </w:r>
    </w:p>
    <w:p w14:paraId="7A110D05" w14:textId="67DB7F99" w:rsidR="009A40F3" w:rsidRDefault="009A40F3" w:rsidP="009A40F3">
      <w:pPr>
        <w:pStyle w:val="ListParagraph"/>
        <w:numPr>
          <w:ilvl w:val="2"/>
          <w:numId w:val="1"/>
        </w:numPr>
      </w:pPr>
      <w:r>
        <w:t>Use funds to support DEI</w:t>
      </w:r>
      <w:r w:rsidR="00A90C53">
        <w:t xml:space="preserve"> </w:t>
      </w:r>
      <w:r>
        <w:t>at different CESUs - $5400 to each CESU</w:t>
      </w:r>
    </w:p>
    <w:p w14:paraId="51D0A3B7" w14:textId="0F62AABB" w:rsidR="009A40F3" w:rsidRDefault="009A40F3" w:rsidP="009A40F3">
      <w:pPr>
        <w:pStyle w:val="ListParagraph"/>
        <w:numPr>
          <w:ilvl w:val="3"/>
          <w:numId w:val="1"/>
        </w:numPr>
      </w:pPr>
      <w:r>
        <w:t>Could be used to have funds at 15-18,000 for students at a few of the CESUs</w:t>
      </w:r>
    </w:p>
    <w:p w14:paraId="573C8B41" w14:textId="7A6D5933" w:rsidR="00A90C53" w:rsidRDefault="00A90C53" w:rsidP="009A40F3">
      <w:pPr>
        <w:pStyle w:val="ListParagraph"/>
        <w:numPr>
          <w:ilvl w:val="3"/>
          <w:numId w:val="1"/>
        </w:numPr>
      </w:pPr>
      <w:r>
        <w:t>DEI fellows to do reconnaissance on what organizations are doing what and use fellows as liaisons between CESUs and partners – regional host universities would be the place the fellows would work out of</w:t>
      </w:r>
    </w:p>
    <w:p w14:paraId="500405B8" w14:textId="0AC3D042" w:rsidR="009C201C" w:rsidRDefault="009C201C" w:rsidP="009A40F3">
      <w:pPr>
        <w:pStyle w:val="ListParagraph"/>
        <w:numPr>
          <w:ilvl w:val="3"/>
          <w:numId w:val="1"/>
        </w:numPr>
      </w:pPr>
      <w:r>
        <w:t>Group collaboration form all DEI fellows and also support from their specific region</w:t>
      </w:r>
    </w:p>
    <w:p w14:paraId="5D54F647" w14:textId="66263793" w:rsidR="00513B5F" w:rsidRDefault="00513B5F" w:rsidP="00513B5F">
      <w:pPr>
        <w:pStyle w:val="ListParagraph"/>
        <w:numPr>
          <w:ilvl w:val="2"/>
          <w:numId w:val="1"/>
        </w:numPr>
      </w:pPr>
      <w:r>
        <w:t>$93,000 extra for this year – can use funds for up to 5 years</w:t>
      </w:r>
    </w:p>
    <w:p w14:paraId="632EDF3D" w14:textId="45493CDF" w:rsidR="00513B5F" w:rsidRDefault="00513B5F" w:rsidP="00513B5F">
      <w:pPr>
        <w:pStyle w:val="ListParagraph"/>
        <w:numPr>
          <w:ilvl w:val="3"/>
          <w:numId w:val="1"/>
        </w:numPr>
      </w:pPr>
      <w:r>
        <w:t>Don’t know if you can refresh the funds</w:t>
      </w:r>
    </w:p>
    <w:p w14:paraId="34B51057" w14:textId="328D7B9B" w:rsidR="009024D7" w:rsidRDefault="009024D7" w:rsidP="009024D7">
      <w:pPr>
        <w:pStyle w:val="ListParagraph"/>
        <w:numPr>
          <w:ilvl w:val="0"/>
          <w:numId w:val="1"/>
        </w:numPr>
      </w:pPr>
      <w:r>
        <w:t>National Office Update</w:t>
      </w:r>
    </w:p>
    <w:p w14:paraId="78CBA6F9" w14:textId="27E7088A" w:rsidR="009024D7" w:rsidRDefault="009024D7" w:rsidP="009024D7">
      <w:pPr>
        <w:pStyle w:val="ListParagraph"/>
        <w:numPr>
          <w:ilvl w:val="1"/>
          <w:numId w:val="1"/>
        </w:numPr>
      </w:pPr>
      <w:r>
        <w:t>CESU Project Tracker Webinar</w:t>
      </w:r>
      <w:r w:rsidR="000F2C38">
        <w:t xml:space="preserve"> – near the end of September</w:t>
      </w:r>
    </w:p>
    <w:p w14:paraId="653F5D17" w14:textId="578BA8EA" w:rsidR="00451E8D" w:rsidRDefault="00451E8D" w:rsidP="009024D7">
      <w:pPr>
        <w:pStyle w:val="ListParagraph"/>
        <w:numPr>
          <w:ilvl w:val="1"/>
          <w:numId w:val="1"/>
        </w:numPr>
      </w:pPr>
      <w:r>
        <w:t xml:space="preserve">LTER ASM Workshop </w:t>
      </w:r>
    </w:p>
    <w:p w14:paraId="4EC006AA" w14:textId="264136BB" w:rsidR="000F2C38" w:rsidRDefault="000F2C38" w:rsidP="009024D7">
      <w:pPr>
        <w:pStyle w:val="ListParagraph"/>
        <w:numPr>
          <w:ilvl w:val="1"/>
          <w:numId w:val="1"/>
        </w:numPr>
      </w:pPr>
      <w:r>
        <w:t>New FWS funding opportunity aimed at CESU</w:t>
      </w:r>
    </w:p>
    <w:p w14:paraId="060FAA47" w14:textId="72670671" w:rsidR="00451E8D" w:rsidRDefault="009024D7" w:rsidP="00451E8D">
      <w:pPr>
        <w:pStyle w:val="ListParagraph"/>
        <w:numPr>
          <w:ilvl w:val="1"/>
          <w:numId w:val="1"/>
        </w:numPr>
      </w:pPr>
      <w:r>
        <w:t>CESU Council Meeting – Thursday, October 2</w:t>
      </w:r>
      <w:r w:rsidR="00451E8D">
        <w:t>7th</w:t>
      </w:r>
    </w:p>
    <w:p w14:paraId="1457B037" w14:textId="41785E03" w:rsidR="009546AC" w:rsidRDefault="009546AC" w:rsidP="00451E8D">
      <w:pPr>
        <w:pStyle w:val="ListParagraph"/>
        <w:numPr>
          <w:ilvl w:val="2"/>
          <w:numId w:val="1"/>
        </w:numPr>
      </w:pPr>
      <w:r>
        <w:t>Greater support to universities from federal partners</w:t>
      </w:r>
      <w:r w:rsidR="0040710F">
        <w:t xml:space="preserve"> – some federal partners do not give funding on a yearly basis</w:t>
      </w:r>
    </w:p>
    <w:p w14:paraId="756F01D4" w14:textId="796E3798" w:rsidR="00451E8D" w:rsidRDefault="00451E8D" w:rsidP="00451E8D">
      <w:pPr>
        <w:pStyle w:val="ListParagraph"/>
        <w:numPr>
          <w:ilvl w:val="2"/>
          <w:numId w:val="1"/>
        </w:numPr>
      </w:pPr>
      <w:r>
        <w:t>How to remove agencies for not participating</w:t>
      </w:r>
    </w:p>
    <w:p w14:paraId="59A65388" w14:textId="73DAB1E1" w:rsidR="00451E8D" w:rsidRDefault="00451E8D" w:rsidP="00451E8D">
      <w:pPr>
        <w:pStyle w:val="ListParagraph"/>
        <w:numPr>
          <w:ilvl w:val="2"/>
          <w:numId w:val="1"/>
        </w:numPr>
      </w:pPr>
      <w:r>
        <w:t>Check in for renewals in the following 6 months</w:t>
      </w:r>
    </w:p>
    <w:p w14:paraId="281A2AC7" w14:textId="62DE0077" w:rsidR="009024D7" w:rsidRDefault="009024D7" w:rsidP="009024D7">
      <w:r>
        <w:t>Next Directors Call = September 27</w:t>
      </w:r>
      <w:r w:rsidRPr="009024D7">
        <w:rPr>
          <w:vertAlign w:val="superscript"/>
        </w:rPr>
        <w:t>th</w:t>
      </w:r>
    </w:p>
    <w:p w14:paraId="79C4C339" w14:textId="77777777" w:rsidR="009024D7" w:rsidRDefault="009024D7" w:rsidP="009024D7"/>
    <w:sectPr w:rsidR="0090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2377"/>
    <w:multiLevelType w:val="hybridMultilevel"/>
    <w:tmpl w:val="96B2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27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7"/>
    <w:rsid w:val="000F2C38"/>
    <w:rsid w:val="0040710F"/>
    <w:rsid w:val="00451E8D"/>
    <w:rsid w:val="00513B5F"/>
    <w:rsid w:val="005845D9"/>
    <w:rsid w:val="009024D7"/>
    <w:rsid w:val="009546AC"/>
    <w:rsid w:val="009A40F3"/>
    <w:rsid w:val="009C201C"/>
    <w:rsid w:val="00A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64D4"/>
  <w15:chartTrackingRefBased/>
  <w15:docId w15:val="{A44A1A55-F8E5-41A8-BEE8-CE7FFF02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2</cp:revision>
  <dcterms:created xsi:type="dcterms:W3CDTF">2022-08-23T18:03:00Z</dcterms:created>
  <dcterms:modified xsi:type="dcterms:W3CDTF">2022-08-23T18:43:00Z</dcterms:modified>
</cp:coreProperties>
</file>