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1841" w14:textId="77777777" w:rsidR="00190730" w:rsidRDefault="00190730" w:rsidP="00190730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color w:val="000000"/>
          <w:sz w:val="28"/>
          <w:szCs w:val="28"/>
        </w:rPr>
        <w:t>FC CESU</w:t>
      </w:r>
      <w:r>
        <w:rPr>
          <w:rFonts w:ascii="Calibri" w:hAnsi="Calibri" w:cs="Calibri"/>
          <w:color w:val="000000"/>
          <w:sz w:val="28"/>
          <w:szCs w:val="28"/>
        </w:rPr>
        <w:br/>
        <w:t xml:space="preserve">Get-to-Know-You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Meeting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br/>
        <w:t>12-17-2021</w:t>
      </w:r>
    </w:p>
    <w:p w14:paraId="58892292" w14:textId="77777777" w:rsidR="00190730" w:rsidRDefault="00190730" w:rsidP="0019073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Goal:  Identify research themes and match qualitative to quantitative project information to ID areas of SFC CESU growth</w:t>
      </w:r>
    </w:p>
    <w:p w14:paraId="20001448" w14:textId="77777777" w:rsidR="00190730" w:rsidRDefault="00190730" w:rsidP="0019073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Agenda: </w:t>
      </w:r>
    </w:p>
    <w:p w14:paraId="3E16CE72" w14:textId="77777777" w:rsidR="00190730" w:rsidRDefault="00190730" w:rsidP="00190730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Main introduction: Evelyn Gaiser ~5 min</w:t>
      </w:r>
    </w:p>
    <w:p w14:paraId="0BFABF6A" w14:textId="77777777" w:rsidR="00190730" w:rsidRDefault="00190730" w:rsidP="00190730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Federal partner introductions (3-5 min presentation) ~20 min</w:t>
      </w:r>
    </w:p>
    <w:p w14:paraId="2D8DEA60" w14:textId="77777777" w:rsidR="00190730" w:rsidRDefault="00190730" w:rsidP="00190730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U.S. Army Corps of Engineers</w:t>
      </w:r>
    </w:p>
    <w:p w14:paraId="38652670" w14:textId="77777777" w:rsidR="00190730" w:rsidRDefault="00190730" w:rsidP="00190730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U.S. Fish and Wildlife Service</w:t>
      </w:r>
    </w:p>
    <w:p w14:paraId="1B806E0E" w14:textId="77777777" w:rsidR="00190730" w:rsidRDefault="00190730" w:rsidP="00190730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National Park Service</w:t>
      </w:r>
    </w:p>
    <w:p w14:paraId="290AE0FC" w14:textId="77777777" w:rsidR="00190730" w:rsidRDefault="00190730" w:rsidP="00190730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Department of Defense – Present in 2</w:t>
      </w:r>
      <w:r>
        <w:rPr>
          <w:rFonts w:ascii="Calibri" w:hAnsi="Calibri" w:cs="Calibri"/>
          <w:color w:val="000000"/>
          <w:sz w:val="13"/>
          <w:szCs w:val="13"/>
          <w:vertAlign w:val="superscript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 xml:space="preserve"> hour</w:t>
      </w:r>
    </w:p>
    <w:p w14:paraId="2165EB7B" w14:textId="77777777" w:rsidR="00190730" w:rsidRDefault="00190730" w:rsidP="0019073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Review self-assessments from non-federal partners (3-5 min presentation) ~50 min</w:t>
      </w:r>
    </w:p>
    <w:p w14:paraId="5E078F8B" w14:textId="77777777" w:rsidR="00190730" w:rsidRDefault="00190730" w:rsidP="00190730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Florida International University</w:t>
      </w:r>
    </w:p>
    <w:p w14:paraId="631ABABC" w14:textId="77777777" w:rsidR="00190730" w:rsidRDefault="00190730" w:rsidP="00190730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University of South Florida</w:t>
      </w:r>
    </w:p>
    <w:p w14:paraId="137AA613" w14:textId="77777777" w:rsidR="00190730" w:rsidRDefault="00190730" w:rsidP="00190730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Barry University</w:t>
      </w:r>
    </w:p>
    <w:p w14:paraId="6341F055" w14:textId="77777777" w:rsidR="00190730" w:rsidRDefault="00190730" w:rsidP="00190730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Nova Southeastern University</w:t>
      </w:r>
    </w:p>
    <w:p w14:paraId="73ADC704" w14:textId="77777777" w:rsidR="00190730" w:rsidRDefault="00190730" w:rsidP="00190730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Fairchild Tropical Botanic Garden</w:t>
      </w:r>
    </w:p>
    <w:p w14:paraId="6CB8D1FF" w14:textId="77777777" w:rsidR="00190730" w:rsidRDefault="00190730" w:rsidP="00190730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University of Florida</w:t>
      </w:r>
    </w:p>
    <w:p w14:paraId="095D130F" w14:textId="77777777" w:rsidR="00190730" w:rsidRDefault="00190730" w:rsidP="00190730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UNC Wilmington</w:t>
      </w:r>
    </w:p>
    <w:p w14:paraId="52B0DDD2" w14:textId="77777777" w:rsidR="00190730" w:rsidRDefault="00190730" w:rsidP="00190730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Audubon Florida</w:t>
      </w:r>
    </w:p>
    <w:p w14:paraId="663AA40B" w14:textId="77777777" w:rsidR="00190730" w:rsidRDefault="00190730" w:rsidP="00190730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Institute for Regional Conservation</w:t>
      </w:r>
    </w:p>
    <w:p w14:paraId="72B42344" w14:textId="77777777" w:rsidR="00190730" w:rsidRDefault="00190730" w:rsidP="00190730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Smithsonian Institution</w:t>
      </w:r>
    </w:p>
    <w:p w14:paraId="03B9EFC7" w14:textId="761FFC81" w:rsidR="00190730" w:rsidRPr="00190730" w:rsidRDefault="00190730" w:rsidP="0019073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Tom Fish Database Update ~10 min</w:t>
      </w:r>
    </w:p>
    <w:p w14:paraId="4426E317" w14:textId="44A1AD1D" w:rsidR="00190730" w:rsidRPr="00190730" w:rsidRDefault="00190730" w:rsidP="00190730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Project reporting is an expectation not being fulfilled</w:t>
      </w:r>
    </w:p>
    <w:p w14:paraId="7A807D4F" w14:textId="22E5A292" w:rsidR="00190730" w:rsidRPr="00190730" w:rsidRDefault="00190730" w:rsidP="00190730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IRMA system database</w:t>
      </w:r>
    </w:p>
    <w:p w14:paraId="5E9A90FB" w14:textId="45D0CB9C" w:rsidR="00190730" w:rsidRPr="00190730" w:rsidRDefault="00190730" w:rsidP="00190730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Need legacy data and rolling data entry</w:t>
      </w:r>
    </w:p>
    <w:p w14:paraId="1E16D4DB" w14:textId="4E9BA8A0" w:rsidR="00190730" w:rsidRDefault="00190730" w:rsidP="00190730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Work closely with SFC CESU to fill database</w:t>
      </w:r>
    </w:p>
    <w:p w14:paraId="0F305361" w14:textId="77777777" w:rsidR="00190730" w:rsidRDefault="00190730" w:rsidP="0019073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Discussion of common themes ~20 min</w:t>
      </w:r>
    </w:p>
    <w:p w14:paraId="4BFB588D" w14:textId="77777777" w:rsidR="00190730" w:rsidRDefault="00190730" w:rsidP="00190730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Climate (particularly SLR, storms) adaptation and resilience</w:t>
      </w:r>
    </w:p>
    <w:p w14:paraId="0480E86D" w14:textId="77777777" w:rsidR="00190730" w:rsidRDefault="00190730" w:rsidP="00190730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Disasters - monitoring ecosystem impacts</w:t>
      </w:r>
    </w:p>
    <w:p w14:paraId="606150D9" w14:textId="77777777" w:rsidR="00190730" w:rsidRDefault="00190730" w:rsidP="00190730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Hazard solutions and rapid response - future project opportunities (Tom Fish)</w:t>
      </w:r>
    </w:p>
    <w:p w14:paraId="106777F7" w14:textId="77777777" w:rsidR="00190730" w:rsidRDefault="00190730" w:rsidP="00190730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Hurricane rapid response organization in FL - RCN</w:t>
      </w:r>
    </w:p>
    <w:p w14:paraId="6C71FE1E" w14:textId="77777777" w:rsidR="00190730" w:rsidRDefault="00190730" w:rsidP="00190730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Natural resource management</w:t>
      </w:r>
    </w:p>
    <w:p w14:paraId="6C2EB85C" w14:textId="77777777" w:rsidR="00190730" w:rsidRDefault="00190730" w:rsidP="00190730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HABs monitoring &amp; management</w:t>
      </w:r>
    </w:p>
    <w:p w14:paraId="57639E2D" w14:textId="77777777" w:rsidR="00190730" w:rsidRDefault="00190730" w:rsidP="00190730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Water quality,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pollution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and habitat assessments</w:t>
      </w:r>
    </w:p>
    <w:p w14:paraId="23B80ED3" w14:textId="77777777" w:rsidR="00190730" w:rsidRDefault="00190730" w:rsidP="00190730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Species at risk management </w:t>
      </w:r>
    </w:p>
    <w:p w14:paraId="671D6C66" w14:textId="77777777" w:rsidR="00190730" w:rsidRDefault="00190730" w:rsidP="00190730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Endangered species</w:t>
      </w:r>
    </w:p>
    <w:p w14:paraId="6ED46449" w14:textId="77777777" w:rsidR="00190730" w:rsidRDefault="00190730" w:rsidP="00190730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Non-native/invasive species monitoring</w:t>
      </w:r>
    </w:p>
    <w:p w14:paraId="65183F8D" w14:textId="77777777" w:rsidR="00190730" w:rsidRDefault="00190730" w:rsidP="00190730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Indicator species assessment</w:t>
      </w:r>
    </w:p>
    <w:p w14:paraId="6E4AE7F3" w14:textId="77777777" w:rsidR="00190730" w:rsidRDefault="00190730" w:rsidP="00190730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Habitat restoration</w:t>
      </w:r>
    </w:p>
    <w:p w14:paraId="4AB14C6A" w14:textId="77777777" w:rsidR="00190730" w:rsidRDefault="00190730" w:rsidP="00190730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Wildland fire management</w:t>
      </w:r>
    </w:p>
    <w:p w14:paraId="0ECD5128" w14:textId="77777777" w:rsidR="00190730" w:rsidRDefault="00190730" w:rsidP="00190730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Cultural resource assessment and management</w:t>
      </w:r>
    </w:p>
    <w:p w14:paraId="75AF2C6B" w14:textId="77777777" w:rsidR="00190730" w:rsidRDefault="00190730" w:rsidP="00190730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Equity and justice</w:t>
      </w:r>
    </w:p>
    <w:p w14:paraId="5C47EA3F" w14:textId="77777777" w:rsidR="00190730" w:rsidRDefault="00190730" w:rsidP="00190730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Solutions development &amp; resilience planning</w:t>
      </w:r>
    </w:p>
    <w:p w14:paraId="4DF269F2" w14:textId="77777777" w:rsidR="00190730" w:rsidRDefault="00190730" w:rsidP="00190730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Monitoring and assessment</w:t>
      </w:r>
    </w:p>
    <w:p w14:paraId="67D75ACE" w14:textId="77777777" w:rsidR="00190730" w:rsidRDefault="00190730" w:rsidP="00190730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Collections management</w:t>
      </w:r>
    </w:p>
    <w:p w14:paraId="4BC36E45" w14:textId="77777777" w:rsidR="00190730" w:rsidRDefault="00190730" w:rsidP="00190730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Database development</w:t>
      </w:r>
    </w:p>
    <w:p w14:paraId="236A3A50" w14:textId="77777777" w:rsidR="00190730" w:rsidRDefault="00190730" w:rsidP="00190730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3-D imaging</w:t>
      </w:r>
    </w:p>
    <w:p w14:paraId="3D4BE275" w14:textId="77777777" w:rsidR="00190730" w:rsidRDefault="00190730" w:rsidP="00190730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 </w:t>
      </w:r>
      <w:r>
        <w:rPr>
          <w:rFonts w:ascii="Calibri" w:hAnsi="Calibri" w:cs="Calibri"/>
          <w:color w:val="000000"/>
          <w:sz w:val="22"/>
          <w:szCs w:val="22"/>
        </w:rPr>
        <w:t>Genetic studies</w:t>
      </w:r>
    </w:p>
    <w:p w14:paraId="233B82B7" w14:textId="77777777" w:rsidR="00190730" w:rsidRDefault="00190730" w:rsidP="00190730">
      <w:pPr>
        <w:pStyle w:val="NormalWeb"/>
        <w:numPr>
          <w:ilvl w:val="4"/>
          <w:numId w:val="6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state project to address whole genome sequencing in CA, could be applied to CESU </w:t>
      </w:r>
      <w:hyperlink r:id="rId7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https://www.ccgproject.org/</w:t>
        </w:r>
      </w:hyperlink>
    </w:p>
    <w:p w14:paraId="3D1262A6" w14:textId="77777777" w:rsidR="00190730" w:rsidRDefault="00190730" w:rsidP="00190730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Broadening engagement in the Caribbean</w:t>
      </w:r>
    </w:p>
    <w:p w14:paraId="055F4EAE" w14:textId="77777777" w:rsidR="00190730" w:rsidRDefault="00190730" w:rsidP="00190730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ID areas of future growth ~20 min</w:t>
      </w:r>
    </w:p>
    <w:p w14:paraId="345A0A8E" w14:textId="77777777" w:rsidR="00190730" w:rsidRDefault="00190730" w:rsidP="00190730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Growth opportunities - IDed areas of interest but need funding to make our areas of growth a reality</w:t>
      </w:r>
    </w:p>
    <w:p w14:paraId="7D53BCE7" w14:textId="77777777" w:rsidR="00190730" w:rsidRDefault="00190730" w:rsidP="00190730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conversations with and engaging students will help move areas of interest forward</w:t>
      </w:r>
    </w:p>
    <w:p w14:paraId="1082E986" w14:textId="77777777" w:rsidR="00190730" w:rsidRDefault="00190730" w:rsidP="00190730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Project collaborations across organizations to address similar questions</w:t>
      </w:r>
    </w:p>
    <w:p w14:paraId="09457A0C" w14:textId="77777777" w:rsidR="00190730" w:rsidRDefault="00190730" w:rsidP="00190730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Need to ID new collaborators and funders</w:t>
      </w:r>
    </w:p>
    <w:p w14:paraId="4967D2F5" w14:textId="77777777" w:rsidR="00190730" w:rsidRDefault="00190730" w:rsidP="00190730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Group contribution to database</w:t>
      </w:r>
    </w:p>
    <w:p w14:paraId="2F14EE7A" w14:textId="77777777" w:rsidR="00190730" w:rsidRDefault="00190730" w:rsidP="00190730">
      <w:pPr>
        <w:pStyle w:val="NormalWeb"/>
        <w:numPr>
          <w:ilvl w:val="3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Smithsonian Lagoon database and global genomic repository, open-access marine invasive species database</w:t>
      </w:r>
    </w:p>
    <w:p w14:paraId="510D8042" w14:textId="77777777" w:rsidR="00190730" w:rsidRDefault="00190730" w:rsidP="00190730">
      <w:pPr>
        <w:pStyle w:val="NormalWeb"/>
        <w:numPr>
          <w:ilvl w:val="3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USFW 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Symbiota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database system</w:t>
      </w:r>
    </w:p>
    <w:p w14:paraId="0DFE37D3" w14:textId="77777777" w:rsidR="00190730" w:rsidRDefault="00190730" w:rsidP="00190730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Move from wait and respond format - communicate with federal agencies forward looking projects instead of waiting for the right funding opportunity to come along</w:t>
      </w:r>
    </w:p>
    <w:p w14:paraId="6CB056F1" w14:textId="77777777" w:rsidR="00190730" w:rsidRDefault="00190730" w:rsidP="00190730">
      <w:pPr>
        <w:pStyle w:val="NormalWeb"/>
        <w:numPr>
          <w:ilvl w:val="3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Formulate important project areas, communicate them to the agencies, and coordinate funding across agencies to get the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forward looking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projects going</w:t>
      </w:r>
    </w:p>
    <w:p w14:paraId="44044BB8" w14:textId="77777777" w:rsidR="00190730" w:rsidRDefault="00190730" w:rsidP="00190730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Determine next steps:</w:t>
      </w:r>
    </w:p>
    <w:p w14:paraId="73D9A888" w14:textId="77777777" w:rsidR="00190730" w:rsidRDefault="00190730" w:rsidP="00190730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Continue conversation at next meeting - work towards building strategic plan</w:t>
      </w:r>
    </w:p>
    <w:p w14:paraId="00236FAF" w14:textId="77777777" w:rsidR="00190730" w:rsidRDefault="00190730" w:rsidP="00190730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Annual science meeting to connect scientists across topics would be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really valuable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– or a special session at a national conference? Theme = Sea level rise threats and resilience? (Should this be a graduate student focused meeting?)</w:t>
      </w:r>
    </w:p>
    <w:p w14:paraId="6A802CDE" w14:textId="77777777" w:rsidR="00190730" w:rsidRDefault="00190730" w:rsidP="0019073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Adjourn</w:t>
      </w:r>
    </w:p>
    <w:p w14:paraId="52462581" w14:textId="77777777" w:rsidR="00190730" w:rsidRDefault="00190730" w:rsidP="0019073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Unable to Attend: </w:t>
      </w:r>
    </w:p>
    <w:p w14:paraId="68199A75" w14:textId="77777777" w:rsidR="00190730" w:rsidRDefault="00190730" w:rsidP="00190730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Darren Rumbold – Florida Gulf Coast</w:t>
      </w:r>
    </w:p>
    <w:p w14:paraId="3947571E" w14:textId="77777777" w:rsidR="00190730" w:rsidRDefault="00190730" w:rsidP="00190730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Kenneth Rice and Deborah Epperson - USGS</w:t>
      </w:r>
    </w:p>
    <w:p w14:paraId="00E5E0DC" w14:textId="77777777" w:rsidR="00190730" w:rsidRDefault="00190730" w:rsidP="00190730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Flagler College</w:t>
      </w:r>
    </w:p>
    <w:p w14:paraId="0DF00BED" w14:textId="77777777" w:rsidR="00190730" w:rsidRDefault="00190730" w:rsidP="00190730">
      <w:pPr>
        <w:pStyle w:val="NormalWeb"/>
        <w:numPr>
          <w:ilvl w:val="0"/>
          <w:numId w:val="6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Next Meeting: January or February - Poll send out next week</w:t>
      </w:r>
    </w:p>
    <w:p w14:paraId="4B2332B7" w14:textId="77777777" w:rsidR="00493A3D" w:rsidRDefault="00493A3D" w:rsidP="00493A3D"/>
    <w:sectPr w:rsidR="00493A3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2CA7A" w14:textId="77777777" w:rsidR="00035336" w:rsidRDefault="00035336" w:rsidP="0089092A">
      <w:pPr>
        <w:spacing w:after="0" w:line="240" w:lineRule="auto"/>
      </w:pPr>
      <w:r>
        <w:separator/>
      </w:r>
    </w:p>
  </w:endnote>
  <w:endnote w:type="continuationSeparator" w:id="0">
    <w:p w14:paraId="18933941" w14:textId="77777777" w:rsidR="00035336" w:rsidRDefault="00035336" w:rsidP="0089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6236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EA241" w14:textId="3BD4110D" w:rsidR="0089092A" w:rsidRDefault="008909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7971EF" w14:textId="77777777" w:rsidR="0089092A" w:rsidRDefault="00890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426A" w14:textId="77777777" w:rsidR="00035336" w:rsidRDefault="00035336" w:rsidP="0089092A">
      <w:pPr>
        <w:spacing w:after="0" w:line="240" w:lineRule="auto"/>
      </w:pPr>
      <w:r>
        <w:separator/>
      </w:r>
    </w:p>
  </w:footnote>
  <w:footnote w:type="continuationSeparator" w:id="0">
    <w:p w14:paraId="6CB95EC7" w14:textId="77777777" w:rsidR="00035336" w:rsidRDefault="00035336" w:rsidP="00890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189"/>
    <w:multiLevelType w:val="hybridMultilevel"/>
    <w:tmpl w:val="34AA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032A0"/>
    <w:multiLevelType w:val="multilevel"/>
    <w:tmpl w:val="CE3C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3D"/>
    <w:rsid w:val="00035336"/>
    <w:rsid w:val="0008499F"/>
    <w:rsid w:val="00190730"/>
    <w:rsid w:val="003F50C7"/>
    <w:rsid w:val="00400C02"/>
    <w:rsid w:val="00493A3D"/>
    <w:rsid w:val="00564D1A"/>
    <w:rsid w:val="006A144B"/>
    <w:rsid w:val="006F30B9"/>
    <w:rsid w:val="0089092A"/>
    <w:rsid w:val="009D19F4"/>
    <w:rsid w:val="00AF533C"/>
    <w:rsid w:val="00DD1229"/>
    <w:rsid w:val="00EA2238"/>
    <w:rsid w:val="00F5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9FB18"/>
  <w15:chartTrackingRefBased/>
  <w15:docId w15:val="{839C5A55-A600-42B7-A5AA-7451D051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92A"/>
  </w:style>
  <w:style w:type="paragraph" w:styleId="Footer">
    <w:name w:val="footer"/>
    <w:basedOn w:val="Normal"/>
    <w:link w:val="FooterChar"/>
    <w:uiPriority w:val="99"/>
    <w:unhideWhenUsed/>
    <w:rsid w:val="00890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92A"/>
  </w:style>
  <w:style w:type="paragraph" w:styleId="NormalWeb">
    <w:name w:val="Normal (Web)"/>
    <w:basedOn w:val="Normal"/>
    <w:uiPriority w:val="99"/>
    <w:semiHidden/>
    <w:unhideWhenUsed/>
    <w:rsid w:val="0019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0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cgprojec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Kleindl</dc:creator>
  <cp:keywords/>
  <dc:description/>
  <cp:lastModifiedBy>Paige Kleindl</cp:lastModifiedBy>
  <cp:revision>6</cp:revision>
  <dcterms:created xsi:type="dcterms:W3CDTF">2021-11-25T18:08:00Z</dcterms:created>
  <dcterms:modified xsi:type="dcterms:W3CDTF">2021-12-17T20:35:00Z</dcterms:modified>
</cp:coreProperties>
</file>