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43D1" w14:textId="2C6D1704" w:rsidR="007B4846" w:rsidRDefault="007B4846" w:rsidP="007B4846">
      <w:pPr>
        <w:ind w:left="720" w:hanging="360"/>
        <w:jc w:val="center"/>
      </w:pPr>
      <w:r>
        <w:t>CESU Directors Call</w:t>
      </w:r>
      <w:r>
        <w:br/>
        <w:t>11-23-2021</w:t>
      </w:r>
    </w:p>
    <w:p w14:paraId="6004EDA9" w14:textId="11D7BBF1" w:rsidR="00400C02" w:rsidRDefault="007B4846" w:rsidP="007B4846">
      <w:pPr>
        <w:pStyle w:val="ListParagraph"/>
        <w:numPr>
          <w:ilvl w:val="0"/>
          <w:numId w:val="1"/>
        </w:numPr>
      </w:pPr>
      <w:r>
        <w:t>Roll call, introductions, overview of agenda</w:t>
      </w:r>
    </w:p>
    <w:p w14:paraId="1C51D875" w14:textId="747B7684" w:rsidR="007B4846" w:rsidRDefault="007B4846" w:rsidP="007B4846">
      <w:pPr>
        <w:pStyle w:val="ListParagraph"/>
        <w:numPr>
          <w:ilvl w:val="0"/>
          <w:numId w:val="1"/>
        </w:numPr>
      </w:pPr>
      <w:r>
        <w:t>CESU Host University Support Funding</w:t>
      </w:r>
    </w:p>
    <w:p w14:paraId="3F7E96CC" w14:textId="3293CB07" w:rsidR="007B4846" w:rsidRDefault="007B4846" w:rsidP="007B4846">
      <w:pPr>
        <w:pStyle w:val="ListParagraph"/>
        <w:numPr>
          <w:ilvl w:val="1"/>
          <w:numId w:val="1"/>
        </w:numPr>
      </w:pPr>
      <w:r>
        <w:t>Status of FY22 funding and host support award actions</w:t>
      </w:r>
    </w:p>
    <w:p w14:paraId="6AE0A455" w14:textId="458F2010" w:rsidR="007B4846" w:rsidRDefault="007B4846" w:rsidP="007B4846">
      <w:pPr>
        <w:pStyle w:val="ListParagraph"/>
        <w:numPr>
          <w:ilvl w:val="1"/>
          <w:numId w:val="1"/>
        </w:numPr>
      </w:pPr>
      <w:r>
        <w:t>Status of older host support awards</w:t>
      </w:r>
    </w:p>
    <w:p w14:paraId="1ECDF070" w14:textId="72AAE1CD" w:rsidR="007B4846" w:rsidRDefault="007B4846" w:rsidP="007B4846">
      <w:pPr>
        <w:pStyle w:val="ListParagraph"/>
        <w:numPr>
          <w:ilvl w:val="0"/>
          <w:numId w:val="1"/>
        </w:numPr>
      </w:pPr>
      <w:r>
        <w:t>National Office Update</w:t>
      </w:r>
    </w:p>
    <w:p w14:paraId="20A57561" w14:textId="71A525A0" w:rsidR="007B4846" w:rsidRDefault="007B4846" w:rsidP="007B4846">
      <w:pPr>
        <w:pStyle w:val="ListParagraph"/>
        <w:numPr>
          <w:ilvl w:val="1"/>
          <w:numId w:val="1"/>
        </w:numPr>
      </w:pPr>
      <w:r>
        <w:t>Council Working Groups</w:t>
      </w:r>
    </w:p>
    <w:p w14:paraId="67A1699A" w14:textId="1DBC4834" w:rsidR="007B4846" w:rsidRDefault="007B4846" w:rsidP="007B4846">
      <w:pPr>
        <w:pStyle w:val="ListParagraph"/>
        <w:numPr>
          <w:ilvl w:val="1"/>
          <w:numId w:val="1"/>
        </w:numPr>
      </w:pPr>
      <w:r>
        <w:t>New partner discussions (federal, nonfederal)</w:t>
      </w:r>
    </w:p>
    <w:p w14:paraId="5B2AA7B7" w14:textId="7CB7A2BE" w:rsidR="007B4846" w:rsidRDefault="007B4846" w:rsidP="007B4846">
      <w:pPr>
        <w:pStyle w:val="ListParagraph"/>
        <w:numPr>
          <w:ilvl w:val="2"/>
          <w:numId w:val="1"/>
        </w:numPr>
      </w:pPr>
      <w:r>
        <w:t>Connect with EPA – they are reviewing documents currently</w:t>
      </w:r>
    </w:p>
    <w:p w14:paraId="2BEB45F7" w14:textId="7018C8D2" w:rsidR="007B4846" w:rsidRDefault="007B4846" w:rsidP="007B4846">
      <w:pPr>
        <w:pStyle w:val="ListParagraph"/>
        <w:numPr>
          <w:ilvl w:val="2"/>
          <w:numId w:val="1"/>
        </w:numPr>
      </w:pPr>
      <w:r>
        <w:t>Department of the Interior</w:t>
      </w:r>
    </w:p>
    <w:p w14:paraId="01DD0E5D" w14:textId="713043AE" w:rsidR="007B4846" w:rsidRDefault="007B4846" w:rsidP="007B4846">
      <w:pPr>
        <w:pStyle w:val="ListParagraph"/>
        <w:numPr>
          <w:ilvl w:val="2"/>
          <w:numId w:val="1"/>
        </w:numPr>
      </w:pPr>
      <w:r>
        <w:t>National Tribal with California CESU – interest in joining at national scale</w:t>
      </w:r>
    </w:p>
    <w:p w14:paraId="57A9B0B3" w14:textId="4CB835EC" w:rsidR="007B4846" w:rsidRDefault="007B4846" w:rsidP="007B4846">
      <w:pPr>
        <w:pStyle w:val="ListParagraph"/>
        <w:numPr>
          <w:ilvl w:val="0"/>
          <w:numId w:val="1"/>
        </w:numPr>
      </w:pPr>
      <w:r>
        <w:t>CESU Network Program Evaluation</w:t>
      </w:r>
    </w:p>
    <w:p w14:paraId="51F96F0F" w14:textId="686DAACE" w:rsidR="007B4846" w:rsidRDefault="007B4846" w:rsidP="007B4846">
      <w:pPr>
        <w:pStyle w:val="ListParagraph"/>
        <w:numPr>
          <w:ilvl w:val="1"/>
          <w:numId w:val="1"/>
        </w:numPr>
      </w:pPr>
      <w:r>
        <w:t>Discussion sessions, project reporting</w:t>
      </w:r>
    </w:p>
    <w:p w14:paraId="523E7D85" w14:textId="483F90B5" w:rsidR="00B15788" w:rsidRDefault="00B15788" w:rsidP="007B4846">
      <w:pPr>
        <w:pStyle w:val="ListParagraph"/>
        <w:numPr>
          <w:ilvl w:val="1"/>
          <w:numId w:val="1"/>
        </w:numPr>
      </w:pPr>
      <w:r>
        <w:t>Want a draft report by the end of the year</w:t>
      </w:r>
    </w:p>
    <w:p w14:paraId="499F3FB4" w14:textId="3BB24536" w:rsidR="00B15788" w:rsidRDefault="00B15788" w:rsidP="007B4846">
      <w:pPr>
        <w:pStyle w:val="ListParagraph"/>
        <w:numPr>
          <w:ilvl w:val="1"/>
          <w:numId w:val="1"/>
        </w:numPr>
      </w:pPr>
      <w:r>
        <w:t>Webinar at beginning of next year to share results of evaluation</w:t>
      </w:r>
    </w:p>
    <w:p w14:paraId="41160BD3" w14:textId="002C58FA" w:rsidR="00B15788" w:rsidRDefault="00B15788" w:rsidP="007B4846">
      <w:pPr>
        <w:pStyle w:val="ListParagraph"/>
        <w:numPr>
          <w:ilvl w:val="1"/>
          <w:numId w:val="1"/>
        </w:numPr>
      </w:pPr>
      <w:r>
        <w:t>Best format for reporting instead of giant thick report written every 5 years</w:t>
      </w:r>
    </w:p>
    <w:p w14:paraId="405E1CD4" w14:textId="1DA2FF33" w:rsidR="00B15788" w:rsidRDefault="00B15788" w:rsidP="00B15788">
      <w:pPr>
        <w:pStyle w:val="ListParagraph"/>
        <w:numPr>
          <w:ilvl w:val="0"/>
          <w:numId w:val="1"/>
        </w:numPr>
      </w:pPr>
      <w:r>
        <w:t>Biannual meeting June 20</w:t>
      </w:r>
      <w:r w:rsidRPr="00B15788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– partial or completely remote</w:t>
      </w:r>
    </w:p>
    <w:p w14:paraId="112511A2" w14:textId="7DF81D3D" w:rsidR="00B15788" w:rsidRDefault="00B15788" w:rsidP="00B15788">
      <w:pPr>
        <w:pStyle w:val="ListParagraph"/>
        <w:numPr>
          <w:ilvl w:val="1"/>
          <w:numId w:val="1"/>
        </w:numPr>
      </w:pPr>
      <w:r>
        <w:t>Create a planning committee</w:t>
      </w:r>
    </w:p>
    <w:p w14:paraId="5632A1B3" w14:textId="066621B7" w:rsidR="007B4846" w:rsidRDefault="007B4846" w:rsidP="007B4846">
      <w:pPr>
        <w:pStyle w:val="ListParagraph"/>
        <w:numPr>
          <w:ilvl w:val="0"/>
          <w:numId w:val="1"/>
        </w:numPr>
      </w:pPr>
      <w:r>
        <w:t>Round Robin</w:t>
      </w:r>
    </w:p>
    <w:p w14:paraId="17282580" w14:textId="0F510F40" w:rsidR="005B6904" w:rsidRDefault="005B6904" w:rsidP="005B6904">
      <w:pPr>
        <w:pStyle w:val="ListParagraph"/>
        <w:numPr>
          <w:ilvl w:val="1"/>
          <w:numId w:val="1"/>
        </w:numPr>
      </w:pPr>
      <w:r>
        <w:t>Great Lakes updated website</w:t>
      </w:r>
    </w:p>
    <w:p w14:paraId="33C2D4CE" w14:textId="7F1CCBCA" w:rsidR="005B6904" w:rsidRDefault="005B6904" w:rsidP="005B6904">
      <w:pPr>
        <w:pStyle w:val="ListParagraph"/>
        <w:numPr>
          <w:ilvl w:val="1"/>
          <w:numId w:val="1"/>
        </w:numPr>
      </w:pPr>
      <w:r>
        <w:t xml:space="preserve">Chesapeake CESU has set up an experts database – Great Lakes </w:t>
      </w:r>
      <w:r w:rsidR="00E878D8">
        <w:t>wanting to make one of these as well</w:t>
      </w:r>
    </w:p>
    <w:p w14:paraId="0D789CFE" w14:textId="1B217C2A" w:rsidR="003C49AB" w:rsidRDefault="003B25B3" w:rsidP="00C01AAE">
      <w:pPr>
        <w:pStyle w:val="ListParagraph"/>
        <w:numPr>
          <w:ilvl w:val="2"/>
          <w:numId w:val="1"/>
        </w:numPr>
      </w:pPr>
      <w:r>
        <w:t xml:space="preserve">Multiple </w:t>
      </w:r>
      <w:r w:rsidR="003C49AB">
        <w:t>CESUs have this – want to look at google analytics to see how helpful this database is</w:t>
      </w:r>
    </w:p>
    <w:p w14:paraId="5507AB28" w14:textId="63A15C66" w:rsidR="007B4846" w:rsidRDefault="007B4846" w:rsidP="007B4846">
      <w:pPr>
        <w:pStyle w:val="ListParagraph"/>
        <w:numPr>
          <w:ilvl w:val="0"/>
          <w:numId w:val="1"/>
        </w:numPr>
      </w:pPr>
      <w:r>
        <w:t>Adjourn</w:t>
      </w:r>
    </w:p>
    <w:p w14:paraId="4062AE5D" w14:textId="3A6A2733" w:rsidR="007B4846" w:rsidRDefault="007B4846" w:rsidP="007B4846">
      <w:pPr>
        <w:pStyle w:val="ListParagraph"/>
        <w:numPr>
          <w:ilvl w:val="0"/>
          <w:numId w:val="1"/>
        </w:numPr>
      </w:pPr>
      <w:r>
        <w:t>Next Meeting: January 25</w:t>
      </w:r>
      <w:r w:rsidRPr="007B4846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</w:t>
      </w:r>
      <w:r w:rsidR="00B15788">
        <w:t>from 2:00-3:</w:t>
      </w:r>
      <w:r w:rsidR="005B6904">
        <w:t>0</w:t>
      </w:r>
      <w:r w:rsidR="00B15788">
        <w:t>0 pm</w:t>
      </w:r>
    </w:p>
    <w:p w14:paraId="72ABFDDB" w14:textId="77777777" w:rsidR="007B4846" w:rsidRDefault="007B4846"/>
    <w:sectPr w:rsidR="007B48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9DF3" w14:textId="77777777" w:rsidR="009D3DA4" w:rsidRDefault="009D3DA4" w:rsidP="00C01AAE">
      <w:pPr>
        <w:spacing w:after="0" w:line="240" w:lineRule="auto"/>
      </w:pPr>
      <w:r>
        <w:separator/>
      </w:r>
    </w:p>
  </w:endnote>
  <w:endnote w:type="continuationSeparator" w:id="0">
    <w:p w14:paraId="6EBA3B07" w14:textId="77777777" w:rsidR="009D3DA4" w:rsidRDefault="009D3DA4" w:rsidP="00C0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430A1" w14:textId="25EF4A85" w:rsidR="00C01AAE" w:rsidRDefault="00C01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43986" w14:textId="77777777" w:rsidR="00C01AAE" w:rsidRDefault="00C0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DC4F" w14:textId="77777777" w:rsidR="009D3DA4" w:rsidRDefault="009D3DA4" w:rsidP="00C01AAE">
      <w:pPr>
        <w:spacing w:after="0" w:line="240" w:lineRule="auto"/>
      </w:pPr>
      <w:r>
        <w:separator/>
      </w:r>
    </w:p>
  </w:footnote>
  <w:footnote w:type="continuationSeparator" w:id="0">
    <w:p w14:paraId="2521A338" w14:textId="77777777" w:rsidR="009D3DA4" w:rsidRDefault="009D3DA4" w:rsidP="00C0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A93"/>
    <w:multiLevelType w:val="hybridMultilevel"/>
    <w:tmpl w:val="FF6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46"/>
    <w:rsid w:val="003B25B3"/>
    <w:rsid w:val="003C49AB"/>
    <w:rsid w:val="00400C02"/>
    <w:rsid w:val="005B6904"/>
    <w:rsid w:val="007B4846"/>
    <w:rsid w:val="009D3DA4"/>
    <w:rsid w:val="00B15788"/>
    <w:rsid w:val="00C01AAE"/>
    <w:rsid w:val="00E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65FE"/>
  <w15:chartTrackingRefBased/>
  <w15:docId w15:val="{3B380489-8A27-4505-8293-E466798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AE"/>
  </w:style>
  <w:style w:type="paragraph" w:styleId="Footer">
    <w:name w:val="footer"/>
    <w:basedOn w:val="Normal"/>
    <w:link w:val="FooterChar"/>
    <w:uiPriority w:val="99"/>
    <w:unhideWhenUsed/>
    <w:rsid w:val="00C0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2021-11-23T19:14:00Z</dcterms:created>
  <dcterms:modified xsi:type="dcterms:W3CDTF">2021-11-25T18:03:00Z</dcterms:modified>
</cp:coreProperties>
</file>