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6DC" w:rsidRDefault="009E76DC" w:rsidP="009E76DC">
      <w:pPr>
        <w:spacing w:line="240" w:lineRule="auto"/>
        <w:contextualSpacing/>
        <w:jc w:val="center"/>
      </w:pPr>
      <w:r>
        <w:t>National CESU meeting</w:t>
      </w:r>
    </w:p>
    <w:p w:rsidR="009E76DC" w:rsidRDefault="009E76DC" w:rsidP="009E76DC">
      <w:pPr>
        <w:spacing w:line="240" w:lineRule="auto"/>
        <w:contextualSpacing/>
        <w:jc w:val="center"/>
      </w:pPr>
      <w:r>
        <w:t>August 2020</w:t>
      </w:r>
    </w:p>
    <w:p w:rsidR="009E76DC" w:rsidRDefault="009E76DC" w:rsidP="009E76DC">
      <w:pPr>
        <w:spacing w:line="240" w:lineRule="auto"/>
        <w:contextualSpacing/>
        <w:jc w:val="center"/>
      </w:pPr>
      <w:r>
        <w:t>Tom Fish is Host</w:t>
      </w:r>
    </w:p>
    <w:p w:rsidR="009E76DC" w:rsidRDefault="009E76DC" w:rsidP="009E76DC">
      <w:pPr>
        <w:spacing w:line="240" w:lineRule="auto"/>
        <w:contextualSpacing/>
        <w:jc w:val="center"/>
      </w:pPr>
    </w:p>
    <w:p w:rsidR="00AA2FA3" w:rsidRDefault="00450A3E" w:rsidP="00450A3E">
      <w:pPr>
        <w:pStyle w:val="ListParagraph"/>
        <w:numPr>
          <w:ilvl w:val="0"/>
          <w:numId w:val="1"/>
        </w:numPr>
      </w:pPr>
      <w:r>
        <w:t>Host university support funding – award in October</w:t>
      </w:r>
    </w:p>
    <w:p w:rsidR="00450A3E" w:rsidRDefault="00450A3E" w:rsidP="00450A3E">
      <w:pPr>
        <w:pStyle w:val="ListParagraph"/>
        <w:numPr>
          <w:ilvl w:val="0"/>
          <w:numId w:val="1"/>
        </w:numPr>
      </w:pPr>
      <w:r>
        <w:t xml:space="preserve">Not a good year for percentage of delivery from partner agencies (29%) plus added funding from USACE. Additional too late to award funding this fiscal year.  </w:t>
      </w:r>
    </w:p>
    <w:p w:rsidR="00450A3E" w:rsidRDefault="00450A3E" w:rsidP="00450A3E">
      <w:pPr>
        <w:pStyle w:val="ListParagraph"/>
        <w:numPr>
          <w:ilvl w:val="0"/>
          <w:numId w:val="1"/>
        </w:numPr>
      </w:pPr>
      <w:r>
        <w:t>New incoming hosts at SF</w:t>
      </w:r>
      <w:r w:rsidR="009E76DC">
        <w:t>C</w:t>
      </w:r>
      <w:r>
        <w:t xml:space="preserve"> CESU.  </w:t>
      </w:r>
    </w:p>
    <w:p w:rsidR="00450A3E" w:rsidRDefault="00450A3E" w:rsidP="00450A3E">
      <w:pPr>
        <w:pStyle w:val="ListParagraph"/>
        <w:numPr>
          <w:ilvl w:val="0"/>
          <w:numId w:val="1"/>
        </w:numPr>
      </w:pPr>
      <w:r>
        <w:t xml:space="preserve">Completing signatures for renewals for partners and agencies.  Added four new CESUs and some new agencies.  </w:t>
      </w:r>
    </w:p>
    <w:p w:rsidR="00450A3E" w:rsidRDefault="00BF049F" w:rsidP="00450A3E">
      <w:pPr>
        <w:pStyle w:val="ListParagraph"/>
        <w:numPr>
          <w:ilvl w:val="0"/>
          <w:numId w:val="1"/>
        </w:numPr>
      </w:pPr>
      <w:r>
        <w:t>Experts’</w:t>
      </w:r>
      <w:r w:rsidR="00450A3E">
        <w:t xml:space="preserve"> dataset from Chesapeake to be expanded to entire program.  </w:t>
      </w:r>
    </w:p>
    <w:p w:rsidR="00450A3E" w:rsidRDefault="00BF049F" w:rsidP="00BF049F">
      <w:pPr>
        <w:pStyle w:val="ListParagraph"/>
        <w:numPr>
          <w:ilvl w:val="1"/>
          <w:numId w:val="1"/>
        </w:numPr>
      </w:pPr>
      <w:r>
        <w:t>I</w:t>
      </w:r>
      <w:r w:rsidR="005B6493">
        <w:t xml:space="preserve">ncident </w:t>
      </w:r>
      <w:r>
        <w:t>C</w:t>
      </w:r>
      <w:r w:rsidR="005B6493">
        <w:t xml:space="preserve">ommand </w:t>
      </w:r>
      <w:r>
        <w:t>S</w:t>
      </w:r>
      <w:r w:rsidR="005B6493">
        <w:t>ystem training.</w:t>
      </w:r>
      <w:r>
        <w:t xml:space="preserve"> To be available for rapid deployment in natural disaster.</w:t>
      </w:r>
      <w:r w:rsidR="005B6493">
        <w:t xml:space="preserve">  See FEMA webpage.</w:t>
      </w:r>
    </w:p>
    <w:p w:rsidR="00BF049F" w:rsidRDefault="005B6493" w:rsidP="005B6493">
      <w:pPr>
        <w:pStyle w:val="ListParagraph"/>
        <w:numPr>
          <w:ilvl w:val="0"/>
          <w:numId w:val="1"/>
        </w:numPr>
      </w:pPr>
      <w:r>
        <w:t xml:space="preserve">Comments on restructuring and names at various partners. </w:t>
      </w:r>
    </w:p>
    <w:p w:rsidR="005B6493" w:rsidRDefault="005B6493" w:rsidP="005B6493">
      <w:pPr>
        <w:pStyle w:val="ListParagraph"/>
        <w:numPr>
          <w:ilvl w:val="0"/>
          <w:numId w:val="1"/>
        </w:numPr>
      </w:pPr>
      <w:r>
        <w:t>National project database being developed</w:t>
      </w:r>
    </w:p>
    <w:p w:rsidR="005B6493" w:rsidRDefault="005B6493" w:rsidP="005B6493">
      <w:pPr>
        <w:pStyle w:val="ListParagraph"/>
        <w:numPr>
          <w:ilvl w:val="0"/>
          <w:numId w:val="1"/>
        </w:numPr>
      </w:pPr>
      <w:bookmarkStart w:id="0" w:name="_GoBack"/>
      <w:bookmarkEnd w:id="0"/>
    </w:p>
    <w:sectPr w:rsidR="005B64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2052A"/>
    <w:multiLevelType w:val="hybridMultilevel"/>
    <w:tmpl w:val="6A78F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A3E"/>
    <w:rsid w:val="00450A3E"/>
    <w:rsid w:val="005B6493"/>
    <w:rsid w:val="009E76DC"/>
    <w:rsid w:val="00AA2FA3"/>
    <w:rsid w:val="00BF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0DF4E"/>
  <w15:chartTrackingRefBased/>
  <w15:docId w15:val="{8A7311B6-5041-464E-9F65-004D5D5F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A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International University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Trexler</dc:creator>
  <cp:keywords/>
  <dc:description/>
  <cp:lastModifiedBy>Joel Trexler</cp:lastModifiedBy>
  <cp:revision>2</cp:revision>
  <dcterms:created xsi:type="dcterms:W3CDTF">2020-08-19T20:31:00Z</dcterms:created>
  <dcterms:modified xsi:type="dcterms:W3CDTF">2020-08-19T20:31:00Z</dcterms:modified>
</cp:coreProperties>
</file>